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</w:t>
      </w:r>
      <w:r w:rsidR="008570F9">
        <w:rPr>
          <w:sz w:val="28"/>
          <w:szCs w:val="28"/>
          <w:lang w:val="fr-FR"/>
        </w:rPr>
        <w:t>4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 w:rsidRPr="008570F9">
        <w:rPr>
          <w:szCs w:val="20"/>
        </w:rPr>
        <w:t>Circulaire n°</w:t>
      </w:r>
      <w:r w:rsidR="00C23E37">
        <w:rPr>
          <w:szCs w:val="20"/>
        </w:rPr>
        <w:t>2024</w:t>
      </w:r>
      <w:r w:rsidR="00A3458B">
        <w:rPr>
          <w:szCs w:val="20"/>
        </w:rPr>
        <w:t>-022 du 08/02/2024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</w:t>
      </w:r>
      <w:r w:rsidR="00BC64DA">
        <w:rPr>
          <w:b/>
          <w:sz w:val="20"/>
          <w:szCs w:val="20"/>
          <w:lang w:val="fr-FR"/>
        </w:rPr>
        <w:t xml:space="preserve">le </w:t>
      </w:r>
      <w:r w:rsidR="000A002E">
        <w:rPr>
          <w:b/>
          <w:sz w:val="20"/>
          <w:szCs w:val="20"/>
          <w:lang w:val="fr-FR"/>
        </w:rPr>
        <w:t>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C23E37" w:rsidRDefault="00C23E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="00D171BA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3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l’intérim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="00904E0D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6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fonctions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d’un corps supérieur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27124F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i/>
          <w:sz w:val="16"/>
          <w:szCs w:val="16"/>
          <w:lang w:val="fr-FR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concours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27124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(5 dernières années pour la </w:t>
      </w:r>
      <w:proofErr w:type="spellStart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>LA</w:t>
      </w:r>
      <w:proofErr w:type="spellEnd"/>
      <w:r w:rsidR="0027124F" w:rsidRPr="0027124F">
        <w:rPr>
          <w:rFonts w:asciiTheme="minorHAnsi" w:hAnsiTheme="minorHAnsi" w:cstheme="minorHAnsi"/>
          <w:i/>
          <w:sz w:val="16"/>
          <w:szCs w:val="16"/>
          <w:lang w:val="fr-FR"/>
        </w:rPr>
        <w:t xml:space="preserve"> SAENES)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="00F93EE5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="00F93EE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de gestionnaire matériel plus de 6 mois consécutifs ou </w:t>
      </w:r>
      <w:r w:rsidR="00F93EE5">
        <w:rPr>
          <w:rFonts w:asciiTheme="minorHAnsi" w:hAnsiTheme="minorHAnsi" w:cstheme="minorHAnsi"/>
          <w:sz w:val="20"/>
          <w:szCs w:val="20"/>
          <w:lang w:val="fr-FR"/>
        </w:rPr>
        <w:t>l’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encadrement d'une équipe permanente d'agents publics</w:t>
      </w:r>
      <w:r w:rsidR="00904E0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04E0D" w:rsidRPr="00904E0D">
        <w:rPr>
          <w:rFonts w:asciiTheme="minorHAnsi" w:hAnsiTheme="minorHAnsi" w:cstheme="minorHAnsi"/>
          <w:sz w:val="20"/>
          <w:szCs w:val="20"/>
          <w:lang w:val="fr-FR"/>
        </w:rPr>
        <w:t>dans les 3 dernières années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 xml:space="preserve">Signature du président, du directeur ou </w:t>
            </w:r>
            <w:r w:rsidR="00D7476B">
              <w:rPr>
                <w:sz w:val="20"/>
                <w:szCs w:val="20"/>
                <w:lang w:val="fr-FR"/>
              </w:rPr>
              <w:t>de la rectrice</w:t>
            </w:r>
            <w:r w:rsidRPr="00141338">
              <w:rPr>
                <w:sz w:val="20"/>
                <w:szCs w:val="20"/>
                <w:lang w:val="fr-FR"/>
              </w:rPr>
              <w:t>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904E0D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A3458B" w:rsidRPr="00A3458B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A3458B" w:rsidRPr="00A3458B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01D94"/>
    <w:rsid w:val="00244C11"/>
    <w:rsid w:val="0027124F"/>
    <w:rsid w:val="002B70F1"/>
    <w:rsid w:val="00312525"/>
    <w:rsid w:val="00334541"/>
    <w:rsid w:val="0035702F"/>
    <w:rsid w:val="00404E9F"/>
    <w:rsid w:val="00455682"/>
    <w:rsid w:val="00513958"/>
    <w:rsid w:val="00560650"/>
    <w:rsid w:val="005C2E1E"/>
    <w:rsid w:val="0075039A"/>
    <w:rsid w:val="008570F9"/>
    <w:rsid w:val="00904E0D"/>
    <w:rsid w:val="00926FBC"/>
    <w:rsid w:val="009B1E67"/>
    <w:rsid w:val="00A3458B"/>
    <w:rsid w:val="00BC64DA"/>
    <w:rsid w:val="00BF54F3"/>
    <w:rsid w:val="00C23E37"/>
    <w:rsid w:val="00C57D6A"/>
    <w:rsid w:val="00D171BA"/>
    <w:rsid w:val="00D7476B"/>
    <w:rsid w:val="00DC36A8"/>
    <w:rsid w:val="00E019B6"/>
    <w:rsid w:val="00EF3056"/>
    <w:rsid w:val="00F93EE5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0BF8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10</cp:revision>
  <cp:lastPrinted>2022-10-27T07:17:00Z</cp:lastPrinted>
  <dcterms:created xsi:type="dcterms:W3CDTF">2023-04-28T11:52:00Z</dcterms:created>
  <dcterms:modified xsi:type="dcterms:W3CDTF">2024-02-06T12:58:00Z</dcterms:modified>
</cp:coreProperties>
</file>